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6B16" w14:textId="79F67BBF" w:rsidR="0022414F" w:rsidRPr="00BF0BCF" w:rsidRDefault="0022414F" w:rsidP="00BF0BCF">
      <w:pPr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0BC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Сведения о способах получения консультаций</w:t>
      </w:r>
    </w:p>
    <w:p w14:paraId="02F8F652" w14:textId="77777777" w:rsidR="008D65C6" w:rsidRPr="00BF0BCF" w:rsidRDefault="0022414F" w:rsidP="00BF0BCF">
      <w:pPr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0BC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вопросам соблюдения обязательных требований</w:t>
      </w:r>
    </w:p>
    <w:p w14:paraId="1AEBBA41" w14:textId="3A1B4813" w:rsidR="008D65C6" w:rsidRPr="00BF0BCF" w:rsidRDefault="00D8394A" w:rsidP="00BF0BCF">
      <w:pPr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0BC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при осуществлении муниципального </w:t>
      </w:r>
      <w:r w:rsidR="001E10F0" w:rsidRPr="00BF0BC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земельного</w:t>
      </w:r>
      <w:r w:rsidRPr="00BF0BC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контроля</w:t>
      </w:r>
    </w:p>
    <w:p w14:paraId="4E434587" w14:textId="77777777" w:rsidR="00BF0BCF" w:rsidRDefault="00BF0BCF" w:rsidP="00BF0BCF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0BCF">
        <w:rPr>
          <w:rFonts w:ascii="Times New Roman" w:hAnsi="Times New Roman" w:cs="Times New Roman"/>
          <w:b/>
          <w:sz w:val="32"/>
          <w:szCs w:val="32"/>
        </w:rPr>
        <w:t xml:space="preserve">в границах Пермского муниципального округа </w:t>
      </w:r>
    </w:p>
    <w:p w14:paraId="2E3A6190" w14:textId="23E9753C" w:rsidR="00BF0BCF" w:rsidRPr="00BF0BCF" w:rsidRDefault="00BF0BCF" w:rsidP="00BF0BCF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0BCF">
        <w:rPr>
          <w:rFonts w:ascii="Times New Roman" w:hAnsi="Times New Roman" w:cs="Times New Roman"/>
          <w:b/>
          <w:sz w:val="32"/>
          <w:szCs w:val="32"/>
        </w:rPr>
        <w:t xml:space="preserve">Пермского края </w:t>
      </w:r>
    </w:p>
    <w:p w14:paraId="1FDE904D" w14:textId="77777777" w:rsidR="008B266D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DEBAC" w14:textId="7A302A68" w:rsidR="00A3300B" w:rsidRPr="00A3300B" w:rsidRDefault="00A3300B" w:rsidP="00A3300B">
      <w:pPr>
        <w:pStyle w:val="ConsPlusTitle"/>
        <w:keepNext/>
        <w:keepLines/>
        <w:widowControl/>
        <w:suppressLineNumbers/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300B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</w:t>
      </w:r>
      <w:bookmarkStart w:id="0" w:name="_Hlk122424116"/>
      <w:r w:rsidRPr="00A3300B">
        <w:rPr>
          <w:rFonts w:ascii="Times New Roman" w:hAnsi="Times New Roman" w:cs="Times New Roman"/>
          <w:b w:val="0"/>
          <w:sz w:val="28"/>
          <w:szCs w:val="28"/>
        </w:rPr>
        <w:t xml:space="preserve">контроль в соответствии с Положением о муниципальном </w:t>
      </w:r>
      <w:r w:rsidR="00B843FD">
        <w:rPr>
          <w:rFonts w:ascii="Times New Roman" w:hAnsi="Times New Roman" w:cs="Times New Roman"/>
          <w:b w:val="0"/>
          <w:sz w:val="28"/>
          <w:szCs w:val="28"/>
        </w:rPr>
        <w:t>земельном</w:t>
      </w:r>
      <w:r w:rsidRPr="00A3300B">
        <w:rPr>
          <w:rFonts w:ascii="Times New Roman" w:hAnsi="Times New Roman" w:cs="Times New Roman"/>
          <w:b w:val="0"/>
          <w:sz w:val="28"/>
          <w:szCs w:val="28"/>
        </w:rPr>
        <w:t xml:space="preserve"> контроле </w:t>
      </w:r>
      <w:r w:rsidR="00BF0BCF">
        <w:rPr>
          <w:rFonts w:ascii="Times New Roman" w:hAnsi="Times New Roman" w:cs="Times New Roman"/>
          <w:b w:val="0"/>
          <w:sz w:val="28"/>
          <w:szCs w:val="28"/>
        </w:rPr>
        <w:t>в границах</w:t>
      </w:r>
      <w:r w:rsidRPr="00A3300B">
        <w:rPr>
          <w:rFonts w:ascii="Times New Roman" w:hAnsi="Times New Roman" w:cs="Times New Roman"/>
          <w:b w:val="0"/>
          <w:sz w:val="28"/>
          <w:szCs w:val="28"/>
        </w:rPr>
        <w:t xml:space="preserve"> Пермского муниципального округа Пермского края осуществляется администрацией Пермского муниципального округа Пермского края. От имени администрации Пермского муниципального округа Пермского края муниципальный контроль осуществляет управление правового обеспечения и муниципального контроля администрации Пермского муниципального округа Пермского края </w:t>
      </w:r>
      <w:bookmarkEnd w:id="0"/>
      <w:r w:rsidRPr="00A3300B">
        <w:rPr>
          <w:rFonts w:ascii="Times New Roman" w:hAnsi="Times New Roman" w:cs="Times New Roman"/>
          <w:b w:val="0"/>
          <w:sz w:val="28"/>
          <w:szCs w:val="28"/>
        </w:rPr>
        <w:t>(далее – Орган контроля).</w:t>
      </w:r>
    </w:p>
    <w:p w14:paraId="66ACDADA" w14:textId="74230E11" w:rsidR="008B266D" w:rsidRDefault="00584AC4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>правлени</w:t>
      </w:r>
      <w:r w:rsidR="00715EB9">
        <w:rPr>
          <w:rFonts w:ascii="Times New Roman" w:eastAsia="Calibri" w:hAnsi="Times New Roman" w:cs="Times New Roman"/>
          <w:sz w:val="28"/>
          <w:szCs w:val="28"/>
        </w:rPr>
        <w:t>я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 xml:space="preserve"> правового обеспечения и муниципального контроля администрации Пермского муниципального округа Пермского края</w:t>
      </w:r>
      <w:r w:rsidR="0059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E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bookmarkStart w:id="1" w:name="_Hlk122424773"/>
      <w:r w:rsidR="00715EB9" w:rsidRPr="00715EB9">
        <w:rPr>
          <w:rFonts w:ascii="Times New Roman" w:eastAsia="Calibri" w:hAnsi="Times New Roman" w:cs="Times New Roman"/>
          <w:sz w:val="28"/>
          <w:szCs w:val="28"/>
        </w:rPr>
        <w:t>руководител</w:t>
      </w:r>
      <w:r w:rsidR="00715EB9">
        <w:rPr>
          <w:rFonts w:ascii="Times New Roman" w:eastAsia="Calibri" w:hAnsi="Times New Roman" w:cs="Times New Roman"/>
          <w:sz w:val="28"/>
          <w:szCs w:val="28"/>
        </w:rPr>
        <w:t>ь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 xml:space="preserve"> Органа контроля, начальник отдела Органа контроля, </w:t>
      </w:r>
      <w:r w:rsidR="00BF1EBD">
        <w:rPr>
          <w:rFonts w:ascii="Times New Roman" w:eastAsia="Calibri" w:hAnsi="Times New Roman" w:cs="Times New Roman"/>
          <w:sz w:val="28"/>
          <w:szCs w:val="28"/>
        </w:rPr>
        <w:t>работники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 xml:space="preserve"> Органа контроля</w:t>
      </w:r>
      <w:bookmarkEnd w:id="1"/>
      <w:r w:rsidR="00715EB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</w:t>
      </w:r>
      <w:r w:rsidR="00D8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и их представителей</w:t>
      </w:r>
      <w:r w:rsid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связанным с организацией и осуществлением муниципального </w:t>
      </w:r>
      <w:r w:rsidR="00B8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r w:rsid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</w:t>
      </w:r>
      <w:r w:rsid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</w:t>
      </w:r>
      <w:r w:rsidR="0081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B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</w:t>
      </w:r>
      <w:r w:rsidR="0081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муниципального округа</w:t>
      </w:r>
      <w:r w:rsidR="00BF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края</w:t>
      </w:r>
      <w:r w:rsid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0F896B" w14:textId="21635CA3" w:rsidR="008B266D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14:paraId="728F6D44" w14:textId="05FF9E3F" w:rsidR="00816A57" w:rsidRPr="008B266D" w:rsidRDefault="00816A57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контролируемых лиц и их представителей </w:t>
      </w: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14:paraId="7BE5A7D0" w14:textId="6145394A" w:rsidR="00816A57" w:rsidRDefault="00816A57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консультирования не должно превышать 15 минут.</w:t>
      </w:r>
    </w:p>
    <w:p w14:paraId="78A02A8E" w14:textId="18CA55E1" w:rsidR="008B266D" w:rsidRPr="008B266D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Консультирование осуществляется в устной и письменной формах по следующим вопросам:</w:t>
      </w:r>
    </w:p>
    <w:p w14:paraId="338D806C" w14:textId="7506A007" w:rsidR="008B266D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организация и осуществление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</w:t>
      </w:r>
      <w:r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униципального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843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земельного</w:t>
      </w:r>
      <w:r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контроля;</w:t>
      </w:r>
    </w:p>
    <w:p w14:paraId="56848C5F" w14:textId="0C7D1F22" w:rsidR="008B266D" w:rsidRPr="008B266D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порядок осуществления профилактических, контрольных мероприятий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3609E9E3" w14:textId="77777777" w:rsidR="008B266D" w:rsidRPr="008B266D" w:rsidRDefault="008B266D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по указанным вопросам в письменной форме осуществляется в следующих случаях:</w:t>
      </w:r>
    </w:p>
    <w:p w14:paraId="355E66FB" w14:textId="1EFC97AB" w:rsidR="008B266D" w:rsidRPr="008B266D" w:rsidRDefault="008B266D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 лицом представлен письменный запрос</w:t>
      </w:r>
      <w:r w:rsidR="008D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письменного ответа по вопросам консультирования;</w:t>
      </w:r>
    </w:p>
    <w:p w14:paraId="01A189E6" w14:textId="77777777" w:rsidR="008B266D" w:rsidRPr="008B266D" w:rsidRDefault="008B266D" w:rsidP="00A3300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консультирования представить ответ на поставленные вопросы невозможно;</w:t>
      </w:r>
    </w:p>
    <w:p w14:paraId="03B89DB5" w14:textId="77777777" w:rsidR="00A3300B" w:rsidRDefault="008B266D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поставленные вопросы требует дополнительного запроса сведений от органов власти или иных лиц.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29A1B4" w14:textId="77777777" w:rsidR="002C5B8C" w:rsidRDefault="00017A32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в письменной форме осуществляется в порядке и сроки, установленные Федеральным </w:t>
      </w:r>
      <w:hyperlink r:id="rId4">
        <w:r w:rsidRPr="00017A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59-ФЗ «О порядке рассмотрения обращений граждан Российской Федерации».</w:t>
      </w:r>
      <w:r w:rsidR="002C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65E26B" w14:textId="7FDFA213" w:rsidR="00A3300B" w:rsidRDefault="00017A32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 контроля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правовым актом администрации Пермского муниципального округа. </w:t>
      </w:r>
    </w:p>
    <w:p w14:paraId="0F0560E2" w14:textId="4F723872" w:rsidR="00017A32" w:rsidRPr="00017A32" w:rsidRDefault="00BF0BCF" w:rsidP="00BF0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017A32"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проведении консультирования во время контрольных мероприятий запись о проведенной консультации отражается в акте контрольного мероприятия, а также в журнале консультирования.</w:t>
      </w:r>
    </w:p>
    <w:p w14:paraId="5C627A31" w14:textId="63015B00" w:rsidR="00017A32" w:rsidRPr="00017A32" w:rsidRDefault="00017A32" w:rsidP="00017A32">
      <w:pPr>
        <w:tabs>
          <w:tab w:val="left" w:pos="29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A32">
        <w:rPr>
          <w:rFonts w:ascii="Times New Roman" w:eastAsia="Calibri" w:hAnsi="Times New Roman" w:cs="Times New Roman"/>
          <w:sz w:val="28"/>
          <w:szCs w:val="28"/>
        </w:rPr>
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Органа контроля в сети Интернет письменного разъяснения, подписанного руководителем Органа контроля, без указания в таком разъяснении сведений, отнесенных к категории ограниченного доступа.</w:t>
      </w:r>
    </w:p>
    <w:p w14:paraId="19629E3D" w14:textId="21DC5610" w:rsidR="00393B28" w:rsidRPr="00594230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Обратиться за консультацией можно по адрес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у:</w:t>
      </w:r>
    </w:p>
    <w:p w14:paraId="775D3817" w14:textId="77777777" w:rsidR="00393B28" w:rsidRPr="000B21BE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614000, г. Пермь, ул.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Красавинская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61, 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500.</w:t>
      </w:r>
    </w:p>
    <w:p w14:paraId="4E3DB175" w14:textId="77777777" w:rsidR="00393B28" w:rsidRPr="00062908" w:rsidRDefault="00393B28" w:rsidP="00393B2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85F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</w:t>
      </w:r>
      <w:r w:rsidRPr="000629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-</w:t>
      </w:r>
      <w:r w:rsidRPr="00D85F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 w:rsidRPr="000629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mkiaz</w:t>
      </w:r>
      <w:r w:rsidRPr="000629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@permsky.permkrai.ru, pu@permsky.permkrai.ru.</w:t>
      </w:r>
    </w:p>
    <w:p w14:paraId="2FCDACF2" w14:textId="02A0EEF3" w:rsidR="00393B28" w:rsidRDefault="00393B28" w:rsidP="00393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осуществляется работниками Органа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личном приеме в часы приема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среду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09: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 до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адресу г. Пермь, ул.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Красавинская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61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либо по телефон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(342) 29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4-69-13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(342) 294-60-05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07098C9" w14:textId="6BEC4381" w:rsidR="00393B28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</w:t>
      </w:r>
      <w:r w:rsidRPr="00715EB9">
        <w:rPr>
          <w:rFonts w:ascii="Times New Roman" w:eastAsia="Calibri" w:hAnsi="Times New Roman" w:cs="Times New Roman"/>
          <w:sz w:val="28"/>
          <w:szCs w:val="28"/>
        </w:rPr>
        <w:t>начальник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715EB9">
        <w:rPr>
          <w:rFonts w:ascii="Times New Roman" w:eastAsia="Calibri" w:hAnsi="Times New Roman" w:cs="Times New Roman"/>
          <w:sz w:val="28"/>
          <w:szCs w:val="28"/>
        </w:rPr>
        <w:t xml:space="preserve"> отдела Органа контроля</w:t>
      </w: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 приеме осуществляется в часы приема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6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7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и третья среда 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месяца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 до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запись на прием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7 дней 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ефону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(342) 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BF0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D172D6A" w14:textId="77777777" w:rsidR="004416B9" w:rsidRDefault="004416B9" w:rsidP="00441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руководителем Органа контроля на личном приеме осуществляется в часы приема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четверг, третья пятница месяца с 10:00 до 12:00 (запись на прием за 7 дней по телефону: (342) 294-60-44).</w:t>
      </w:r>
    </w:p>
    <w:p w14:paraId="322C61D5" w14:textId="77777777" w:rsidR="00393B28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Органа контроля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Мушавкина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Ольга Леонидовна.</w:t>
      </w:r>
    </w:p>
    <w:p w14:paraId="6BB1FD45" w14:textId="77777777" w:rsidR="00393B28" w:rsidRPr="00A6648A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715EB9">
        <w:rPr>
          <w:rFonts w:ascii="Times New Roman" w:eastAsia="Calibri" w:hAnsi="Times New Roman" w:cs="Times New Roman"/>
          <w:sz w:val="28"/>
          <w:szCs w:val="28"/>
        </w:rPr>
        <w:t>ачальник отдела Органа контроля</w:t>
      </w: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Захарова Елена Вячеславовна.</w:t>
      </w:r>
    </w:p>
    <w:p w14:paraId="664DC749" w14:textId="1D211656" w:rsidR="00037394" w:rsidRPr="00A6648A" w:rsidRDefault="00037394" w:rsidP="00393B28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sectPr w:rsidR="00037394" w:rsidRPr="00A6648A" w:rsidSect="00A3300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34A"/>
    <w:rsid w:val="00017A32"/>
    <w:rsid w:val="00037394"/>
    <w:rsid w:val="000A6298"/>
    <w:rsid w:val="000B21BE"/>
    <w:rsid w:val="00126654"/>
    <w:rsid w:val="001E10F0"/>
    <w:rsid w:val="0022414F"/>
    <w:rsid w:val="0023734C"/>
    <w:rsid w:val="00242A89"/>
    <w:rsid w:val="00264BB8"/>
    <w:rsid w:val="002C5B8C"/>
    <w:rsid w:val="003412C6"/>
    <w:rsid w:val="00393B28"/>
    <w:rsid w:val="003C5F63"/>
    <w:rsid w:val="003D4BE0"/>
    <w:rsid w:val="004416B9"/>
    <w:rsid w:val="00544403"/>
    <w:rsid w:val="005619ED"/>
    <w:rsid w:val="00584AC4"/>
    <w:rsid w:val="00594230"/>
    <w:rsid w:val="006C6395"/>
    <w:rsid w:val="00715EB9"/>
    <w:rsid w:val="00796235"/>
    <w:rsid w:val="007B43F5"/>
    <w:rsid w:val="00816A57"/>
    <w:rsid w:val="008210EB"/>
    <w:rsid w:val="0082334A"/>
    <w:rsid w:val="00846F23"/>
    <w:rsid w:val="008B266D"/>
    <w:rsid w:val="008D65C6"/>
    <w:rsid w:val="008D79A3"/>
    <w:rsid w:val="009020E3"/>
    <w:rsid w:val="00A3300B"/>
    <w:rsid w:val="00A6648A"/>
    <w:rsid w:val="00A67522"/>
    <w:rsid w:val="00A83920"/>
    <w:rsid w:val="00B20C00"/>
    <w:rsid w:val="00B843FD"/>
    <w:rsid w:val="00BF0BCF"/>
    <w:rsid w:val="00BF1EBD"/>
    <w:rsid w:val="00C15CD6"/>
    <w:rsid w:val="00C20D66"/>
    <w:rsid w:val="00C47B68"/>
    <w:rsid w:val="00CE374C"/>
    <w:rsid w:val="00D27198"/>
    <w:rsid w:val="00D8394A"/>
    <w:rsid w:val="00D85FBA"/>
    <w:rsid w:val="00EA0102"/>
    <w:rsid w:val="00F4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C109"/>
  <w15:docId w15:val="{4E981509-020E-4A08-8E1C-F28E2D72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48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6648A"/>
    <w:rPr>
      <w:color w:val="605E5C"/>
      <w:shd w:val="clear" w:color="auto" w:fill="E1DFDD"/>
    </w:rPr>
  </w:style>
  <w:style w:type="paragraph" w:customStyle="1" w:styleId="ConsPlusTitle">
    <w:name w:val="ConsPlusTitle"/>
    <w:rsid w:val="00A330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0DA117CAE2A64D4D97A9E97AC168FC0D9A52936E88DAF4FE2F7A8E49D72304CC2BA32018624D8A7F3498A6B4DeBe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Путилова Олеся Анатольевна</dc:creator>
  <cp:lastModifiedBy>ИАЗ</cp:lastModifiedBy>
  <cp:revision>12</cp:revision>
  <cp:lastPrinted>2023-01-26T05:48:00Z</cp:lastPrinted>
  <dcterms:created xsi:type="dcterms:W3CDTF">2023-02-07T07:14:00Z</dcterms:created>
  <dcterms:modified xsi:type="dcterms:W3CDTF">2024-01-16T08:56:00Z</dcterms:modified>
</cp:coreProperties>
</file>